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FF" w:rsidRDefault="0043552C" w:rsidP="00792CB7">
      <w:pPr>
        <w:jc w:val="center"/>
      </w:pPr>
      <w:r>
        <w:rPr>
          <w:noProof/>
        </w:rPr>
        <w:drawing>
          <wp:inline distT="0" distB="0" distL="0" distR="0">
            <wp:extent cx="6858000" cy="891758"/>
            <wp:effectExtent l="19050" t="0" r="0" b="0"/>
            <wp:docPr id="8" name="Picture 11" descr="C:\Store_Docs\Events_Marketing\2018\lancome_banner_050515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Store_Docs\Events_Marketing\2018\lancome_banner_050515_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FF" w:rsidRDefault="001579FF" w:rsidP="00104A38">
      <w:pPr>
        <w:jc w:val="center"/>
      </w:pPr>
    </w:p>
    <w:p w:rsidR="002C5D57" w:rsidRPr="0043552C" w:rsidRDefault="00D557F2" w:rsidP="0043552C">
      <w:pPr>
        <w:jc w:val="center"/>
        <w:rPr>
          <w:rFonts w:cs="Helvetica"/>
          <w:color w:val="4B4F56"/>
          <w:sz w:val="32"/>
          <w:szCs w:val="32"/>
          <w:shd w:val="clear" w:color="auto" w:fill="FFFFFF"/>
        </w:rPr>
      </w:pPr>
      <w:r w:rsidRPr="0043552C">
        <w:rPr>
          <w:rFonts w:cs="Helvetica"/>
          <w:color w:val="4B4F56"/>
          <w:sz w:val="32"/>
          <w:szCs w:val="32"/>
          <w:shd w:val="clear" w:color="auto" w:fill="FFFFFF"/>
        </w:rPr>
        <w:t xml:space="preserve">Come join </w:t>
      </w:r>
      <w:proofErr w:type="spellStart"/>
      <w:r w:rsidR="00511D12" w:rsidRPr="0043552C">
        <w:rPr>
          <w:rFonts w:cs="Helvetica"/>
          <w:color w:val="4B4F56"/>
          <w:sz w:val="32"/>
          <w:szCs w:val="32"/>
          <w:shd w:val="clear" w:color="auto" w:fill="FFFFFF"/>
        </w:rPr>
        <w:t>Lancome</w:t>
      </w:r>
      <w:proofErr w:type="spellEnd"/>
      <w:r w:rsidRPr="0043552C">
        <w:rPr>
          <w:rFonts w:cs="Helvetica"/>
          <w:color w:val="4B4F56"/>
          <w:sz w:val="32"/>
          <w:szCs w:val="32"/>
          <w:shd w:val="clear" w:color="auto" w:fill="FFFFFF"/>
        </w:rPr>
        <w:t xml:space="preserve"> to experience </w:t>
      </w:r>
      <w:r w:rsidR="0043552C">
        <w:rPr>
          <w:rFonts w:cs="Helvetica"/>
          <w:color w:val="4B4F56"/>
          <w:sz w:val="32"/>
          <w:szCs w:val="32"/>
          <w:shd w:val="clear" w:color="auto" w:fill="FFFFFF"/>
        </w:rPr>
        <w:t>the</w:t>
      </w:r>
      <w:r w:rsidRPr="0043552C">
        <w:rPr>
          <w:rFonts w:cs="Helvetica"/>
          <w:color w:val="4B4F56"/>
          <w:sz w:val="32"/>
          <w:szCs w:val="32"/>
          <w:shd w:val="clear" w:color="auto" w:fill="FFFFFF"/>
        </w:rPr>
        <w:t xml:space="preserve"> </w:t>
      </w:r>
      <w:r w:rsidR="00511D12" w:rsidRPr="0043552C">
        <w:rPr>
          <w:rFonts w:cs="Helvetica"/>
          <w:color w:val="4B4F56"/>
          <w:sz w:val="32"/>
          <w:szCs w:val="32"/>
          <w:shd w:val="clear" w:color="auto" w:fill="FFFFFF"/>
        </w:rPr>
        <w:t xml:space="preserve">new </w:t>
      </w:r>
      <w:r w:rsidR="001E5F20" w:rsidRPr="0043552C">
        <w:rPr>
          <w:rFonts w:cs="Helvetica"/>
          <w:color w:val="4B4F56"/>
          <w:sz w:val="32"/>
          <w:szCs w:val="32"/>
          <w:shd w:val="clear" w:color="auto" w:fill="FFFFFF"/>
        </w:rPr>
        <w:t xml:space="preserve">Hydrating Skin Tint.  Need more coverage?  Get matched to the </w:t>
      </w:r>
      <w:proofErr w:type="spellStart"/>
      <w:r w:rsidR="001E5F20" w:rsidRPr="0043552C">
        <w:rPr>
          <w:rFonts w:cs="Helvetica"/>
          <w:color w:val="4B4F56"/>
          <w:sz w:val="32"/>
          <w:szCs w:val="32"/>
          <w:shd w:val="clear" w:color="auto" w:fill="FFFFFF"/>
        </w:rPr>
        <w:t>Teint</w:t>
      </w:r>
      <w:proofErr w:type="spellEnd"/>
      <w:r w:rsidR="001E5F20" w:rsidRPr="0043552C">
        <w:rPr>
          <w:rFonts w:cs="Helvetica"/>
          <w:color w:val="4B4F56"/>
          <w:sz w:val="32"/>
          <w:szCs w:val="32"/>
          <w:shd w:val="clear" w:color="auto" w:fill="FFFFFF"/>
        </w:rPr>
        <w:t xml:space="preserve"> Idol</w:t>
      </w:r>
      <w:r w:rsidR="002C5D57" w:rsidRPr="0043552C">
        <w:rPr>
          <w:rFonts w:cs="Helvetica"/>
          <w:color w:val="4B4F56"/>
          <w:sz w:val="32"/>
          <w:szCs w:val="32"/>
          <w:shd w:val="clear" w:color="auto" w:fill="FFFFFF"/>
        </w:rPr>
        <w:t xml:space="preserve"> Ultra Wear foundation.</w:t>
      </w:r>
    </w:p>
    <w:p w:rsidR="00162F68" w:rsidRPr="00026213" w:rsidRDefault="0043552C" w:rsidP="0043552C">
      <w:pPr>
        <w:jc w:val="center"/>
        <w:rPr>
          <w:rFonts w:ascii="Georgia" w:hAnsi="Georgia" w:cs="Georgia"/>
          <w:color w:val="000000"/>
          <w:sz w:val="24"/>
          <w:szCs w:val="24"/>
        </w:rPr>
      </w:pPr>
      <w:r>
        <w:rPr>
          <w:rFonts w:cs="Helvetica"/>
          <w:noProof/>
          <w:color w:val="4B4F5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2887345</wp:posOffset>
            </wp:positionV>
            <wp:extent cx="4006215" cy="611822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611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C5D57" w:rsidRPr="0043552C">
        <w:rPr>
          <w:rFonts w:cs="Helvetica"/>
          <w:color w:val="4B4F56"/>
          <w:sz w:val="32"/>
          <w:szCs w:val="32"/>
          <w:shd w:val="clear" w:color="auto" w:fill="FFFFFF"/>
        </w:rPr>
        <w:t>Skincare your focus?</w:t>
      </w:r>
      <w:proofErr w:type="gramEnd"/>
      <w:r w:rsidR="002C5D57" w:rsidRPr="0043552C">
        <w:rPr>
          <w:rFonts w:cs="Helvetica"/>
          <w:color w:val="4B4F56"/>
          <w:sz w:val="32"/>
          <w:szCs w:val="32"/>
          <w:shd w:val="clear" w:color="auto" w:fill="FFFFFF"/>
        </w:rPr>
        <w:t xml:space="preserve">  The </w:t>
      </w:r>
      <w:proofErr w:type="spellStart"/>
      <w:r w:rsidR="002C5D57" w:rsidRPr="0043552C">
        <w:rPr>
          <w:rFonts w:cs="Helvetica"/>
          <w:color w:val="4B4F56"/>
          <w:sz w:val="32"/>
          <w:szCs w:val="32"/>
          <w:shd w:val="clear" w:color="auto" w:fill="FFFFFF"/>
        </w:rPr>
        <w:t>Lancome</w:t>
      </w:r>
      <w:proofErr w:type="spellEnd"/>
      <w:r w:rsidR="002C5D57" w:rsidRPr="0043552C">
        <w:rPr>
          <w:rFonts w:cs="Helvetica"/>
          <w:color w:val="4B4F56"/>
          <w:sz w:val="32"/>
          <w:szCs w:val="32"/>
          <w:shd w:val="clear" w:color="auto" w:fill="FFFFFF"/>
        </w:rPr>
        <w:t xml:space="preserve"> team can assist with all of your questions or concerns.</w:t>
      </w:r>
      <w:r w:rsidR="00D557F2" w:rsidRPr="0043552C">
        <w:rPr>
          <w:rFonts w:cs="Helvetica"/>
          <w:color w:val="4B4F56"/>
          <w:sz w:val="32"/>
          <w:szCs w:val="32"/>
        </w:rPr>
        <w:br/>
      </w:r>
      <w:r w:rsidR="00D557F2" w:rsidRPr="00104A38">
        <w:rPr>
          <w:rFonts w:cs="Helvetica"/>
          <w:color w:val="4B4F56"/>
          <w:sz w:val="30"/>
          <w:szCs w:val="30"/>
        </w:rPr>
        <w:br/>
      </w:r>
    </w:p>
    <w:p w:rsidR="001579FF" w:rsidRDefault="001579FF" w:rsidP="00104A38">
      <w:pPr>
        <w:jc w:val="center"/>
      </w:pPr>
    </w:p>
    <w:p w:rsidR="0043552C" w:rsidRPr="00104A38" w:rsidRDefault="0043552C" w:rsidP="0043552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proofErr w:type="spellStart"/>
      <w:r w:rsidRPr="00104A38">
        <w:rPr>
          <w:rFonts w:ascii="Georgia" w:hAnsi="Georgia" w:cs="Georgia"/>
          <w:b/>
          <w:bCs/>
          <w:color w:val="000000"/>
          <w:sz w:val="36"/>
          <w:szCs w:val="36"/>
        </w:rPr>
        <w:t>Sephora</w:t>
      </w:r>
      <w:proofErr w:type="spellEnd"/>
      <w:r w:rsidRPr="00104A38">
        <w:rPr>
          <w:rFonts w:ascii="Georgia" w:hAnsi="Georgia" w:cs="Georgia"/>
          <w:b/>
          <w:bCs/>
          <w:color w:val="000000"/>
          <w:sz w:val="36"/>
          <w:szCs w:val="36"/>
        </w:rPr>
        <w:t>- Holyoke</w:t>
      </w:r>
    </w:p>
    <w:p w:rsidR="0043552C" w:rsidRDefault="0043552C" w:rsidP="0043552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</w:p>
    <w:p w:rsidR="0043552C" w:rsidRPr="00104A38" w:rsidRDefault="0043552C" w:rsidP="0043552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r>
        <w:rPr>
          <w:rFonts w:ascii="Georgia" w:hAnsi="Georgia" w:cs="Georgia"/>
          <w:color w:val="000000"/>
          <w:sz w:val="36"/>
          <w:szCs w:val="36"/>
        </w:rPr>
        <w:t>Friday</w:t>
      </w:r>
      <w:r w:rsidRPr="00104A38">
        <w:rPr>
          <w:rFonts w:ascii="Georgia" w:hAnsi="Georgia" w:cs="Georgia"/>
          <w:color w:val="000000"/>
          <w:sz w:val="36"/>
          <w:szCs w:val="36"/>
        </w:rPr>
        <w:t xml:space="preserve">, </w:t>
      </w:r>
      <w:r>
        <w:rPr>
          <w:rFonts w:ascii="Georgia" w:hAnsi="Georgia" w:cs="Georgia"/>
          <w:color w:val="000000"/>
          <w:sz w:val="36"/>
          <w:szCs w:val="36"/>
        </w:rPr>
        <w:t>April</w:t>
      </w:r>
      <w:r w:rsidRPr="00104A38">
        <w:rPr>
          <w:rFonts w:ascii="Georgia" w:hAnsi="Georgia" w:cs="Georgia"/>
          <w:color w:val="000000"/>
          <w:sz w:val="36"/>
          <w:szCs w:val="36"/>
        </w:rPr>
        <w:t xml:space="preserve"> </w:t>
      </w:r>
      <w:r>
        <w:rPr>
          <w:rFonts w:ascii="Georgia" w:hAnsi="Georgia" w:cs="Georgia"/>
          <w:color w:val="000000"/>
          <w:sz w:val="36"/>
          <w:szCs w:val="36"/>
        </w:rPr>
        <w:t>6</w:t>
      </w:r>
      <w:r w:rsidRPr="00104A38">
        <w:rPr>
          <w:rFonts w:ascii="Georgia" w:hAnsi="Georgia" w:cs="Georgia"/>
          <w:color w:val="000000"/>
          <w:sz w:val="36"/>
          <w:szCs w:val="36"/>
        </w:rPr>
        <w:t>, 2018</w:t>
      </w:r>
    </w:p>
    <w:p w:rsidR="0043552C" w:rsidRDefault="0043552C" w:rsidP="0043552C">
      <w:pPr>
        <w:jc w:val="center"/>
      </w:pPr>
      <w:r>
        <w:rPr>
          <w:rFonts w:ascii="Georgia" w:hAnsi="Georgia" w:cs="Georgia"/>
          <w:color w:val="000000"/>
          <w:sz w:val="36"/>
          <w:szCs w:val="36"/>
        </w:rPr>
        <w:t>1</w:t>
      </w:r>
      <w:r w:rsidRPr="00104A38">
        <w:rPr>
          <w:rFonts w:ascii="Georgia" w:hAnsi="Georgia" w:cs="Georgia"/>
          <w:color w:val="000000"/>
          <w:sz w:val="36"/>
          <w:szCs w:val="36"/>
        </w:rPr>
        <w:t>:00</w:t>
      </w:r>
      <w:r>
        <w:rPr>
          <w:rFonts w:ascii="Georgia" w:hAnsi="Georgia" w:cs="Georgia"/>
          <w:color w:val="000000"/>
          <w:sz w:val="36"/>
          <w:szCs w:val="36"/>
        </w:rPr>
        <w:t>p</w:t>
      </w:r>
      <w:r w:rsidRPr="00104A38">
        <w:rPr>
          <w:rFonts w:ascii="Georgia" w:hAnsi="Georgia" w:cs="Georgia"/>
          <w:color w:val="000000"/>
          <w:sz w:val="36"/>
          <w:szCs w:val="36"/>
        </w:rPr>
        <w:t xml:space="preserve">m – </w:t>
      </w:r>
      <w:r>
        <w:rPr>
          <w:rFonts w:ascii="Georgia" w:hAnsi="Georgia" w:cs="Georgia"/>
          <w:color w:val="000000"/>
          <w:sz w:val="36"/>
          <w:szCs w:val="36"/>
        </w:rPr>
        <w:t>6</w:t>
      </w:r>
      <w:r w:rsidRPr="00104A38">
        <w:rPr>
          <w:rFonts w:ascii="Georgia" w:hAnsi="Georgia" w:cs="Georgia"/>
          <w:color w:val="000000"/>
          <w:sz w:val="36"/>
          <w:szCs w:val="36"/>
        </w:rPr>
        <w:t>:00pm</w:t>
      </w:r>
    </w:p>
    <w:p w:rsidR="0043552C" w:rsidRDefault="0043552C" w:rsidP="0043552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</w:p>
    <w:p w:rsidR="0043552C" w:rsidRPr="00104A38" w:rsidRDefault="0043552C" w:rsidP="0043552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r w:rsidRPr="00104A38">
        <w:rPr>
          <w:rFonts w:ascii="Georgia" w:hAnsi="Georgia" w:cs="Georgia"/>
          <w:color w:val="000000"/>
          <w:sz w:val="36"/>
          <w:szCs w:val="36"/>
        </w:rPr>
        <w:t xml:space="preserve">Saturday, </w:t>
      </w:r>
      <w:r>
        <w:rPr>
          <w:rFonts w:ascii="Georgia" w:hAnsi="Georgia" w:cs="Georgia"/>
          <w:color w:val="000000"/>
          <w:sz w:val="36"/>
          <w:szCs w:val="36"/>
        </w:rPr>
        <w:t>April 7</w:t>
      </w:r>
      <w:r w:rsidRPr="00104A38">
        <w:rPr>
          <w:rFonts w:ascii="Georgia" w:hAnsi="Georgia" w:cs="Georgia"/>
          <w:color w:val="000000"/>
          <w:sz w:val="36"/>
          <w:szCs w:val="36"/>
        </w:rPr>
        <w:t>, 2018</w:t>
      </w:r>
    </w:p>
    <w:p w:rsidR="001579FF" w:rsidRDefault="0043552C" w:rsidP="0043552C">
      <w:pPr>
        <w:jc w:val="center"/>
      </w:pPr>
      <w:r w:rsidRPr="00104A38">
        <w:rPr>
          <w:rFonts w:ascii="Georgia" w:hAnsi="Georgia" w:cs="Georgia"/>
          <w:color w:val="000000"/>
          <w:sz w:val="36"/>
          <w:szCs w:val="36"/>
        </w:rPr>
        <w:t>1</w:t>
      </w:r>
      <w:r>
        <w:rPr>
          <w:rFonts w:ascii="Georgia" w:hAnsi="Georgia" w:cs="Georgia"/>
          <w:color w:val="000000"/>
          <w:sz w:val="36"/>
          <w:szCs w:val="36"/>
        </w:rPr>
        <w:t>2</w:t>
      </w:r>
      <w:r w:rsidRPr="00104A38">
        <w:rPr>
          <w:rFonts w:ascii="Georgia" w:hAnsi="Georgia" w:cs="Georgia"/>
          <w:color w:val="000000"/>
          <w:sz w:val="36"/>
          <w:szCs w:val="36"/>
        </w:rPr>
        <w:t>:00</w:t>
      </w:r>
      <w:r>
        <w:rPr>
          <w:rFonts w:ascii="Georgia" w:hAnsi="Georgia" w:cs="Georgia"/>
          <w:color w:val="000000"/>
          <w:sz w:val="36"/>
          <w:szCs w:val="36"/>
        </w:rPr>
        <w:t>p</w:t>
      </w:r>
      <w:r w:rsidRPr="00104A38">
        <w:rPr>
          <w:rFonts w:ascii="Georgia" w:hAnsi="Georgia" w:cs="Georgia"/>
          <w:color w:val="000000"/>
          <w:sz w:val="36"/>
          <w:szCs w:val="36"/>
        </w:rPr>
        <w:t xml:space="preserve">m – </w:t>
      </w:r>
      <w:r>
        <w:rPr>
          <w:rFonts w:ascii="Georgia" w:hAnsi="Georgia" w:cs="Georgia"/>
          <w:color w:val="000000"/>
          <w:sz w:val="36"/>
          <w:szCs w:val="36"/>
        </w:rPr>
        <w:t>6</w:t>
      </w:r>
      <w:r w:rsidRPr="00104A38">
        <w:rPr>
          <w:rFonts w:ascii="Georgia" w:hAnsi="Georgia" w:cs="Georgia"/>
          <w:color w:val="000000"/>
          <w:sz w:val="36"/>
          <w:szCs w:val="36"/>
        </w:rPr>
        <w:t>:00pm</w:t>
      </w:r>
    </w:p>
    <w:sectPr w:rsidR="001579FF" w:rsidSect="009C2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66A7"/>
    <w:rsid w:val="000043F6"/>
    <w:rsid w:val="00074DAA"/>
    <w:rsid w:val="00104A38"/>
    <w:rsid w:val="00140CD5"/>
    <w:rsid w:val="001579FF"/>
    <w:rsid w:val="00162F68"/>
    <w:rsid w:val="001E5F20"/>
    <w:rsid w:val="002148FD"/>
    <w:rsid w:val="002C5D57"/>
    <w:rsid w:val="0031115C"/>
    <w:rsid w:val="0043552C"/>
    <w:rsid w:val="00511D12"/>
    <w:rsid w:val="005C51A9"/>
    <w:rsid w:val="006766A7"/>
    <w:rsid w:val="0074099C"/>
    <w:rsid w:val="00792CB7"/>
    <w:rsid w:val="00937B75"/>
    <w:rsid w:val="009C27A6"/>
    <w:rsid w:val="00A05B09"/>
    <w:rsid w:val="00A80163"/>
    <w:rsid w:val="00B1729E"/>
    <w:rsid w:val="00C161E9"/>
    <w:rsid w:val="00C902ED"/>
    <w:rsid w:val="00CD62B6"/>
    <w:rsid w:val="00CE4025"/>
    <w:rsid w:val="00D557F2"/>
    <w:rsid w:val="00EB4C45"/>
    <w:rsid w:val="00EE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27A6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Sephora USA, Inc.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CBednarz</dc:creator>
  <cp:lastModifiedBy>CBednarz</cp:lastModifiedBy>
  <cp:revision>4</cp:revision>
  <dcterms:created xsi:type="dcterms:W3CDTF">2018-04-05T20:43:00Z</dcterms:created>
  <dcterms:modified xsi:type="dcterms:W3CDTF">2018-04-05T20:49:00Z</dcterms:modified>
</cp:coreProperties>
</file>